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E8" w:rsidRPr="00187A51" w:rsidRDefault="00187A51" w:rsidP="00187A51">
      <w:pPr>
        <w:pStyle w:val="a4"/>
        <w:ind w:right="44"/>
        <w:jc w:val="both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</w:t>
      </w:r>
      <w:r w:rsidR="00AB6267">
        <w:rPr>
          <w:rFonts w:hint="eastAsia"/>
          <w:b/>
          <w:sz w:val="28"/>
          <w:szCs w:val="28"/>
        </w:rPr>
        <w:t>７</w:t>
      </w:r>
      <w:r w:rsidR="00D740DE">
        <w:rPr>
          <w:rFonts w:hint="eastAsia"/>
          <w:b/>
          <w:sz w:val="28"/>
          <w:szCs w:val="28"/>
        </w:rPr>
        <w:t>２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D740DE">
        <w:rPr>
          <w:rFonts w:hint="eastAsia"/>
          <w:b/>
          <w:sz w:val="28"/>
          <w:szCs w:val="28"/>
        </w:rPr>
        <w:t>５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D70C44" w:rsidRDefault="009467E8" w:rsidP="00D877A7">
      <w:pPr>
        <w:pStyle w:val="a4"/>
        <w:ind w:right="44"/>
        <w:jc w:val="both"/>
        <w:rPr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１</w:t>
      </w:r>
      <w:r w:rsidR="00D877A7" w:rsidRPr="00B71378">
        <w:rPr>
          <w:rFonts w:hint="eastAsia"/>
          <w:sz w:val="24"/>
          <w:szCs w:val="24"/>
        </w:rPr>
        <w:t>月</w:t>
      </w:r>
      <w:r w:rsidR="00FC7735">
        <w:rPr>
          <w:rFonts w:hint="eastAsia"/>
          <w:sz w:val="24"/>
          <w:szCs w:val="24"/>
        </w:rPr>
        <w:t>３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FC7735">
        <w:rPr>
          <w:rFonts w:hint="eastAsia"/>
          <w:sz w:val="24"/>
          <w:szCs w:val="24"/>
        </w:rPr>
        <w:t>祝</w:t>
      </w:r>
      <w:r w:rsidR="00D877A7">
        <w:rPr>
          <w:rFonts w:hint="eastAsia"/>
          <w:sz w:val="24"/>
          <w:szCs w:val="24"/>
        </w:rPr>
        <w:t>)</w:t>
      </w:r>
      <w:r w:rsidR="00D740DE">
        <w:rPr>
          <w:rFonts w:hint="eastAsia"/>
          <w:sz w:val="24"/>
          <w:szCs w:val="24"/>
        </w:rPr>
        <w:t>～５日（日）</w:t>
      </w:r>
      <w:r w:rsidR="00DA3ACC">
        <w:rPr>
          <w:rFonts w:hint="eastAsia"/>
          <w:sz w:val="24"/>
          <w:szCs w:val="24"/>
        </w:rPr>
        <w:t>和田橋Ｇ</w:t>
      </w:r>
      <w:r w:rsidR="00DA3ACC">
        <w:rPr>
          <w:rFonts w:hint="eastAsia"/>
          <w:sz w:val="24"/>
          <w:szCs w:val="24"/>
        </w:rPr>
        <w:t>,</w:t>
      </w:r>
      <w:r w:rsidR="00DA3ACC">
        <w:rPr>
          <w:rFonts w:hint="eastAsia"/>
          <w:sz w:val="24"/>
          <w:szCs w:val="24"/>
        </w:rPr>
        <w:t>菊地Ｇ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647243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B6267">
        <w:rPr>
          <w:rFonts w:hint="eastAsia"/>
          <w:sz w:val="24"/>
          <w:szCs w:val="24"/>
        </w:rPr>
        <w:t>１</w:t>
      </w:r>
      <w:r w:rsidR="00D740DE">
        <w:rPr>
          <w:rFonts w:hint="eastAsia"/>
          <w:sz w:val="24"/>
          <w:szCs w:val="24"/>
        </w:rPr>
        <w:t>２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AB626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D740DE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B203D0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)</w:t>
      </w:r>
      <w:r w:rsidR="00CF623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和田橋Ｇ</w:t>
      </w:r>
    </w:p>
    <w:p w:rsidR="00D877A7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D877A7">
        <w:rPr>
          <w:rFonts w:hint="eastAsia"/>
          <w:sz w:val="24"/>
          <w:szCs w:val="24"/>
        </w:rPr>
        <w:t>２</w:t>
      </w:r>
      <w:r w:rsidR="00AB6267">
        <w:rPr>
          <w:rFonts w:hint="eastAsia"/>
          <w:sz w:val="24"/>
          <w:szCs w:val="24"/>
        </w:rPr>
        <w:t>３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祝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浜川競技場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  <w:r w:rsidR="006A783E">
        <w:rPr>
          <w:rFonts w:hint="eastAsia"/>
          <w:kern w:val="0"/>
          <w:sz w:val="24"/>
          <w:szCs w:val="24"/>
        </w:rPr>
        <w:t>とし、準決勝、決勝</w:t>
      </w:r>
      <w:r w:rsidR="00650DFF">
        <w:rPr>
          <w:rFonts w:hint="eastAsia"/>
          <w:kern w:val="0"/>
          <w:sz w:val="24"/>
          <w:szCs w:val="24"/>
        </w:rPr>
        <w:t>（浜川競技場）</w:t>
      </w:r>
      <w:r w:rsidR="006A783E">
        <w:rPr>
          <w:rFonts w:hint="eastAsia"/>
          <w:kern w:val="0"/>
          <w:sz w:val="24"/>
          <w:szCs w:val="24"/>
        </w:rPr>
        <w:t>のみ１１人制</w:t>
      </w:r>
    </w:p>
    <w:p w:rsidR="009467E8" w:rsidRPr="00B745A5" w:rsidRDefault="009467E8" w:rsidP="00CF623E">
      <w:pPr>
        <w:ind w:leftChars="689" w:left="175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Pr="001C5960" w:rsidRDefault="00E17743" w:rsidP="007C675B">
      <w:pPr>
        <w:ind w:leftChars="710" w:left="1658" w:hangingChars="40" w:hanging="96"/>
        <w:rPr>
          <w:kern w:val="0"/>
          <w:sz w:val="24"/>
          <w:szCs w:val="24"/>
        </w:rPr>
      </w:pPr>
      <w:r w:rsidRPr="001C5960">
        <w:rPr>
          <w:rFonts w:hint="eastAsia"/>
          <w:kern w:val="0"/>
          <w:sz w:val="24"/>
          <w:szCs w:val="24"/>
        </w:rPr>
        <w:t>･ミルクカップ・ＧＴＶ杯県</w:t>
      </w:r>
      <w:r w:rsidR="00B8094E" w:rsidRPr="001C5960">
        <w:rPr>
          <w:rFonts w:hint="eastAsia"/>
          <w:kern w:val="0"/>
          <w:sz w:val="24"/>
          <w:szCs w:val="24"/>
        </w:rPr>
        <w:t>決勝トーナメント</w:t>
      </w:r>
      <w:r w:rsidR="00AB6267" w:rsidRPr="001C5960">
        <w:rPr>
          <w:rFonts w:hint="eastAsia"/>
          <w:kern w:val="0"/>
          <w:sz w:val="24"/>
          <w:szCs w:val="24"/>
        </w:rPr>
        <w:t>（ベスト４）</w:t>
      </w:r>
      <w:r w:rsidRPr="001C5960">
        <w:rPr>
          <w:rFonts w:hint="eastAsia"/>
          <w:kern w:val="0"/>
          <w:sz w:val="24"/>
          <w:szCs w:val="24"/>
        </w:rPr>
        <w:t>出場チームは</w:t>
      </w:r>
      <w:r w:rsidR="00CF623E" w:rsidRPr="001C5960">
        <w:rPr>
          <w:rFonts w:hint="eastAsia"/>
          <w:kern w:val="0"/>
          <w:sz w:val="24"/>
          <w:szCs w:val="24"/>
        </w:rPr>
        <w:t>決勝トーナメントから</w:t>
      </w:r>
      <w:r w:rsidR="007C675B" w:rsidRPr="001C5960">
        <w:rPr>
          <w:rFonts w:hint="eastAsia"/>
          <w:kern w:val="0"/>
          <w:sz w:val="24"/>
          <w:szCs w:val="24"/>
        </w:rPr>
        <w:t>の</w:t>
      </w:r>
      <w:r w:rsidR="00CF623E" w:rsidRPr="001C5960">
        <w:rPr>
          <w:rFonts w:hint="eastAsia"/>
          <w:kern w:val="0"/>
          <w:sz w:val="24"/>
          <w:szCs w:val="24"/>
        </w:rPr>
        <w:t>出場と</w:t>
      </w:r>
      <w:r w:rsidRPr="001C5960">
        <w:rPr>
          <w:rFonts w:hint="eastAsia"/>
          <w:kern w:val="0"/>
          <w:sz w:val="24"/>
          <w:szCs w:val="24"/>
        </w:rPr>
        <w:t>する。</w:t>
      </w:r>
      <w:r w:rsidR="009A295F" w:rsidRPr="001C5960">
        <w:rPr>
          <w:rFonts w:hint="eastAsia"/>
          <w:kern w:val="0"/>
          <w:sz w:val="24"/>
          <w:szCs w:val="24"/>
        </w:rPr>
        <w:t>(</w:t>
      </w:r>
      <w:r w:rsidR="00CF623E" w:rsidRPr="001C5960">
        <w:rPr>
          <w:rFonts w:hint="eastAsia"/>
          <w:kern w:val="0"/>
          <w:sz w:val="24"/>
          <w:szCs w:val="24"/>
        </w:rPr>
        <w:t>参加申込みチームのみ</w:t>
      </w:r>
      <w:r w:rsidR="009A295F" w:rsidRPr="001C5960">
        <w:rPr>
          <w:rFonts w:hint="eastAsia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DA3ACC" w:rsidRDefault="00523E7D" w:rsidP="00D740DE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AD32C6" w:rsidRPr="00B745A5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  <w:bookmarkStart w:id="0" w:name="_GoBack"/>
      <w:bookmarkEnd w:id="0"/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表彰式は２</w:t>
      </w:r>
      <w:r w:rsidR="00F74EBC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日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 w:rsidR="005D3B28">
        <w:rPr>
          <w:rFonts w:hint="eastAsia"/>
          <w:kern w:val="0"/>
          <w:sz w:val="24"/>
          <w:szCs w:val="24"/>
        </w:rPr>
        <w:t>)</w:t>
      </w:r>
      <w:r w:rsidR="00C01C44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高崎市サッカーフェスティバル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浜川競技場</w:t>
      </w:r>
      <w:r w:rsidR="005D3B28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にて行う。</w:t>
      </w:r>
    </w:p>
    <w:p w:rsidR="00650DFF" w:rsidRDefault="005464F8" w:rsidP="00650DFF">
      <w:pPr>
        <w:pStyle w:val="a4"/>
        <w:ind w:right="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D740DE">
        <w:rPr>
          <w:rFonts w:hint="eastAsia"/>
          <w:sz w:val="24"/>
          <w:szCs w:val="24"/>
          <w:shd w:val="pct15" w:color="auto" w:fill="FFFFFF"/>
        </w:rPr>
        <w:t>２３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0A5D09">
        <w:rPr>
          <w:rFonts w:hint="eastAsia"/>
          <w:sz w:val="24"/>
          <w:szCs w:val="24"/>
          <w:shd w:val="pct15" w:color="auto" w:fill="FFFFFF"/>
        </w:rPr>
        <w:t>月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F74EBC">
      <w:pPr>
        <w:pStyle w:val="a4"/>
        <w:ind w:left="1680" w:right="44" w:hangingChars="700" w:hanging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231835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231835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F74EB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  <w:lang w:eastAsia="zh-TW"/>
        </w:rPr>
        <w:t>：</w:t>
      </w:r>
      <w:r w:rsidR="00F74EBC">
        <w:rPr>
          <w:rFonts w:hint="eastAsia"/>
          <w:sz w:val="24"/>
          <w:szCs w:val="24"/>
        </w:rPr>
        <w:t>０</w:t>
      </w:r>
      <w:r w:rsidR="006A6284">
        <w:rPr>
          <w:rFonts w:hint="eastAsia"/>
          <w:sz w:val="24"/>
          <w:szCs w:val="24"/>
        </w:rPr>
        <w:t>０</w:t>
      </w:r>
      <w:r w:rsidR="00172C8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  <w:r w:rsidR="00F74EBC">
        <w:rPr>
          <w:rFonts w:hint="eastAsia"/>
          <w:sz w:val="24"/>
          <w:szCs w:val="24"/>
        </w:rPr>
        <w:t>にて行います</w:t>
      </w:r>
      <w:r w:rsidR="006B0599"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>雨天</w:t>
      </w:r>
      <w:r w:rsidR="006A6284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6B0599" w:rsidRDefault="005973E5" w:rsidP="006B0599">
      <w:pPr>
        <w:tabs>
          <w:tab w:val="left" w:pos="6580"/>
        </w:tabs>
        <w:ind w:rightChars="-478" w:right="-1052"/>
        <w:rPr>
          <w:rFonts w:ascii="ＭＳ 明朝" w:hAnsi="ＭＳ 明朝"/>
          <w:b/>
          <w:spacing w:val="-4"/>
          <w:kern w:val="0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6B0599">
        <w:rPr>
          <w:rFonts w:hint="eastAsia"/>
          <w:sz w:val="24"/>
          <w:szCs w:val="24"/>
        </w:rPr>
        <w:t>侭田　康徳</w:t>
      </w:r>
      <w:r w:rsidR="005464F8" w:rsidRPr="00C01C44">
        <w:rPr>
          <w:rFonts w:hint="eastAsia"/>
          <w:sz w:val="24"/>
          <w:szCs w:val="24"/>
          <w:lang w:eastAsia="zh-TW"/>
        </w:rPr>
        <w:t>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r w:rsidR="006B0599" w:rsidRPr="006B0599">
        <w:rPr>
          <w:rFonts w:ascii="ＭＳ 明朝" w:hAnsi="ＭＳ 明朝" w:hint="eastAsia"/>
          <w:b/>
          <w:spacing w:val="-4"/>
          <w:kern w:val="0"/>
        </w:rPr>
        <w:t>takasaki_soccer_s＠yahoo.co.jp</w:t>
      </w:r>
    </w:p>
    <w:p w:rsidR="009467E8" w:rsidRPr="00B745A5" w:rsidRDefault="009467E8" w:rsidP="00EB3FA2">
      <w:pPr>
        <w:tabs>
          <w:tab w:val="left" w:pos="3015"/>
        </w:tabs>
        <w:rPr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 xml:space="preserve">携帯　</w:t>
      </w:r>
      <w:r w:rsidR="006B0599" w:rsidRPr="00556FB8">
        <w:rPr>
          <w:rFonts w:ascii="ＭＳ 明朝" w:hAnsi="ＭＳ 明朝" w:hint="eastAsia"/>
        </w:rPr>
        <w:t>０９０-３２４１-００１８</w:t>
      </w:r>
    </w:p>
    <w:p w:rsidR="009467E8" w:rsidRDefault="009467E8" w:rsidP="007A0B18">
      <w:pPr>
        <w:ind w:left="1690" w:hangingChars="352" w:hanging="1690"/>
        <w:rPr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9467E8" w:rsidRPr="00B745A5" w:rsidRDefault="009467E8" w:rsidP="009467E8">
      <w:pPr>
        <w:tabs>
          <w:tab w:val="left" w:pos="1610"/>
        </w:tabs>
        <w:rPr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5A2705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EB3FA2" w:rsidRDefault="00EB3FA2" w:rsidP="001529A6">
      <w:pPr>
        <w:rPr>
          <w:rFonts w:ascii="HGSｺﾞｼｯｸM" w:eastAsia="HGSｺﾞｼｯｸM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C0" w:rsidRDefault="009632C0" w:rsidP="00CC33D8">
      <w:r>
        <w:separator/>
      </w:r>
    </w:p>
  </w:endnote>
  <w:endnote w:type="continuationSeparator" w:id="0">
    <w:p w:rsidR="009632C0" w:rsidRDefault="009632C0" w:rsidP="00C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C0" w:rsidRDefault="009632C0" w:rsidP="00CC33D8">
      <w:r>
        <w:separator/>
      </w:r>
    </w:p>
  </w:footnote>
  <w:footnote w:type="continuationSeparator" w:id="0">
    <w:p w:rsidR="009632C0" w:rsidRDefault="009632C0" w:rsidP="00C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 w15:restartNumberingAfterBreak="0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0A5777"/>
    <w:rsid w:val="000A5D09"/>
    <w:rsid w:val="00116149"/>
    <w:rsid w:val="00120B0E"/>
    <w:rsid w:val="001452A4"/>
    <w:rsid w:val="0014574B"/>
    <w:rsid w:val="001529A6"/>
    <w:rsid w:val="00171901"/>
    <w:rsid w:val="00172C8A"/>
    <w:rsid w:val="001731D9"/>
    <w:rsid w:val="00187A51"/>
    <w:rsid w:val="00194C8F"/>
    <w:rsid w:val="00196BA8"/>
    <w:rsid w:val="001A2BEC"/>
    <w:rsid w:val="001A581E"/>
    <w:rsid w:val="001B1F54"/>
    <w:rsid w:val="001C233C"/>
    <w:rsid w:val="001C5960"/>
    <w:rsid w:val="001D45F2"/>
    <w:rsid w:val="001E0D9F"/>
    <w:rsid w:val="00205E05"/>
    <w:rsid w:val="0021337A"/>
    <w:rsid w:val="0021395C"/>
    <w:rsid w:val="00223190"/>
    <w:rsid w:val="00231835"/>
    <w:rsid w:val="00276AA3"/>
    <w:rsid w:val="00277185"/>
    <w:rsid w:val="00284FFC"/>
    <w:rsid w:val="00290C70"/>
    <w:rsid w:val="002A55D2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115B"/>
    <w:rsid w:val="00347067"/>
    <w:rsid w:val="00367362"/>
    <w:rsid w:val="00374E62"/>
    <w:rsid w:val="003924D8"/>
    <w:rsid w:val="00392EAF"/>
    <w:rsid w:val="003A5DC1"/>
    <w:rsid w:val="003B6DA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6593A"/>
    <w:rsid w:val="004736EE"/>
    <w:rsid w:val="004737ED"/>
    <w:rsid w:val="00490778"/>
    <w:rsid w:val="00494EC5"/>
    <w:rsid w:val="004A629B"/>
    <w:rsid w:val="004B07BA"/>
    <w:rsid w:val="004B6555"/>
    <w:rsid w:val="004C63EF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4220"/>
    <w:rsid w:val="005D3B28"/>
    <w:rsid w:val="005D4B57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0599"/>
    <w:rsid w:val="006B4CF8"/>
    <w:rsid w:val="006E415D"/>
    <w:rsid w:val="006E5C06"/>
    <w:rsid w:val="006E6E35"/>
    <w:rsid w:val="00735284"/>
    <w:rsid w:val="00737B61"/>
    <w:rsid w:val="00743B97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C0A44"/>
    <w:rsid w:val="007C1369"/>
    <w:rsid w:val="007C675B"/>
    <w:rsid w:val="007D3FF5"/>
    <w:rsid w:val="007D5A30"/>
    <w:rsid w:val="007D60BE"/>
    <w:rsid w:val="00826C93"/>
    <w:rsid w:val="0083077B"/>
    <w:rsid w:val="00852558"/>
    <w:rsid w:val="00856113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157BF"/>
    <w:rsid w:val="0092761E"/>
    <w:rsid w:val="009336A7"/>
    <w:rsid w:val="009413FF"/>
    <w:rsid w:val="0094556F"/>
    <w:rsid w:val="009467E8"/>
    <w:rsid w:val="00950BF1"/>
    <w:rsid w:val="0095407D"/>
    <w:rsid w:val="00955067"/>
    <w:rsid w:val="0095640A"/>
    <w:rsid w:val="00957B42"/>
    <w:rsid w:val="009632C0"/>
    <w:rsid w:val="009769B6"/>
    <w:rsid w:val="00995E43"/>
    <w:rsid w:val="009A295F"/>
    <w:rsid w:val="009B6F68"/>
    <w:rsid w:val="009C1936"/>
    <w:rsid w:val="009E17FC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B6267"/>
    <w:rsid w:val="00AC0E2C"/>
    <w:rsid w:val="00AD32C6"/>
    <w:rsid w:val="00B059A3"/>
    <w:rsid w:val="00B203D0"/>
    <w:rsid w:val="00B43288"/>
    <w:rsid w:val="00B44B9C"/>
    <w:rsid w:val="00B44BFF"/>
    <w:rsid w:val="00B45215"/>
    <w:rsid w:val="00B56615"/>
    <w:rsid w:val="00B71378"/>
    <w:rsid w:val="00B745A5"/>
    <w:rsid w:val="00B8094E"/>
    <w:rsid w:val="00B93424"/>
    <w:rsid w:val="00B94F71"/>
    <w:rsid w:val="00BA07C1"/>
    <w:rsid w:val="00BB2A59"/>
    <w:rsid w:val="00BB3567"/>
    <w:rsid w:val="00BC6F9E"/>
    <w:rsid w:val="00BD0952"/>
    <w:rsid w:val="00BD7733"/>
    <w:rsid w:val="00BE7B52"/>
    <w:rsid w:val="00BF37EE"/>
    <w:rsid w:val="00C01C44"/>
    <w:rsid w:val="00C3503D"/>
    <w:rsid w:val="00C44276"/>
    <w:rsid w:val="00C74AB0"/>
    <w:rsid w:val="00C86A3A"/>
    <w:rsid w:val="00CA2763"/>
    <w:rsid w:val="00CA4C39"/>
    <w:rsid w:val="00CB3790"/>
    <w:rsid w:val="00CC33D8"/>
    <w:rsid w:val="00CF623E"/>
    <w:rsid w:val="00D002E2"/>
    <w:rsid w:val="00D01112"/>
    <w:rsid w:val="00D02D37"/>
    <w:rsid w:val="00D45FBE"/>
    <w:rsid w:val="00D70C44"/>
    <w:rsid w:val="00D740DE"/>
    <w:rsid w:val="00D877A7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13BE"/>
    <w:rsid w:val="00E15F3C"/>
    <w:rsid w:val="00E17743"/>
    <w:rsid w:val="00E2314C"/>
    <w:rsid w:val="00E232DE"/>
    <w:rsid w:val="00E3036F"/>
    <w:rsid w:val="00E35A04"/>
    <w:rsid w:val="00E657D4"/>
    <w:rsid w:val="00E92F2A"/>
    <w:rsid w:val="00E96FC6"/>
    <w:rsid w:val="00EA1A84"/>
    <w:rsid w:val="00EA22B2"/>
    <w:rsid w:val="00EB3FA2"/>
    <w:rsid w:val="00EB6DEA"/>
    <w:rsid w:val="00EC2A63"/>
    <w:rsid w:val="00EF62D3"/>
    <w:rsid w:val="00F1642A"/>
    <w:rsid w:val="00F209EF"/>
    <w:rsid w:val="00F30650"/>
    <w:rsid w:val="00F33ACD"/>
    <w:rsid w:val="00F367AC"/>
    <w:rsid w:val="00F52584"/>
    <w:rsid w:val="00F668E4"/>
    <w:rsid w:val="00F740D3"/>
    <w:rsid w:val="00F74EBC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69EAF6-801D-4B31-9DBD-1D735F9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  <w:style w:type="paragraph" w:styleId="aa">
    <w:name w:val="header"/>
    <w:basedOn w:val="a"/>
    <w:link w:val="ab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C33D8"/>
    <w:rPr>
      <w:kern w:val="2"/>
      <w:sz w:val="22"/>
      <w:szCs w:val="22"/>
    </w:rPr>
  </w:style>
  <w:style w:type="paragraph" w:styleId="ac">
    <w:name w:val="footer"/>
    <w:basedOn w:val="a"/>
    <w:link w:val="ad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C33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D020-17C5-4CD7-BC5A-72D52F44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平成14年9月　　日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侭田康徳</cp:lastModifiedBy>
  <cp:revision>19</cp:revision>
  <cp:lastPrinted>2016-09-30T04:05:00Z</cp:lastPrinted>
  <dcterms:created xsi:type="dcterms:W3CDTF">2014-10-13T14:21:00Z</dcterms:created>
  <dcterms:modified xsi:type="dcterms:W3CDTF">2017-10-04T13:22:00Z</dcterms:modified>
</cp:coreProperties>
</file>